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284" w:tblpY="-372"/>
        <w:tblW w:w="15276" w:type="dxa"/>
        <w:tblLayout w:type="fixed"/>
        <w:tblLook w:val="00A0" w:firstRow="1" w:lastRow="0" w:firstColumn="1" w:lastColumn="0" w:noHBand="0" w:noVBand="0"/>
      </w:tblPr>
      <w:tblGrid>
        <w:gridCol w:w="10031"/>
        <w:gridCol w:w="4642"/>
        <w:gridCol w:w="603"/>
      </w:tblGrid>
      <w:tr w:rsidR="0096319F" w:rsidTr="00AA0894">
        <w:trPr>
          <w:trHeight w:val="993"/>
        </w:trPr>
        <w:tc>
          <w:tcPr>
            <w:tcW w:w="100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50" w:rsidRPr="003F4550" w:rsidRDefault="003F4550" w:rsidP="003F3F5D">
            <w:pPr>
              <w:jc w:val="center"/>
              <w:rPr>
                <w:sz w:val="22"/>
                <w:szCs w:val="22"/>
              </w:rPr>
            </w:pPr>
            <w:r w:rsidRPr="003F4550">
              <w:rPr>
                <w:sz w:val="22"/>
                <w:szCs w:val="22"/>
              </w:rPr>
              <w:t xml:space="preserve">КОМИТЕТ ОБРАЗОВАНИЯ АДМИНИСТРАЦИИ ГОРОДА ТАМБОВА </w:t>
            </w:r>
            <w:r w:rsidR="00C87985">
              <w:rPr>
                <w:sz w:val="22"/>
                <w:szCs w:val="22"/>
              </w:rPr>
              <w:t xml:space="preserve"> </w:t>
            </w:r>
            <w:r w:rsidRPr="003F4550">
              <w:rPr>
                <w:sz w:val="22"/>
                <w:szCs w:val="22"/>
              </w:rPr>
              <w:t>ТАМБОВСКОЙ ОБЛАСТИ</w:t>
            </w:r>
          </w:p>
          <w:p w:rsidR="0096319F" w:rsidRPr="00AB2FB0" w:rsidRDefault="0096319F" w:rsidP="003F3F5D">
            <w:pPr>
              <w:jc w:val="center"/>
            </w:pPr>
            <w:r w:rsidRPr="00AB2FB0">
              <w:t>Муниципальное автономное общеобразовательное учреждение  «Лицей № 21»</w:t>
            </w:r>
          </w:p>
          <w:p w:rsidR="0096319F" w:rsidRPr="002A4D57" w:rsidRDefault="0096319F" w:rsidP="003F3F5D">
            <w:pPr>
              <w:jc w:val="center"/>
              <w:rPr>
                <w:sz w:val="22"/>
                <w:szCs w:val="22"/>
              </w:rPr>
            </w:pPr>
          </w:p>
          <w:p w:rsidR="0096319F" w:rsidRDefault="0096319F" w:rsidP="003F3F5D">
            <w:pPr>
              <w:jc w:val="center"/>
            </w:pPr>
            <w:r>
              <w:t xml:space="preserve">     ПРИКАЗ   </w:t>
            </w:r>
          </w:p>
          <w:p w:rsidR="0096319F" w:rsidRDefault="0096319F" w:rsidP="003F3F5D">
            <w:pPr>
              <w:ind w:left="-459" w:firstLine="459"/>
            </w:pPr>
          </w:p>
          <w:p w:rsidR="0096319F" w:rsidRPr="00021A5F" w:rsidRDefault="0096319F" w:rsidP="00D21F29">
            <w:pPr>
              <w:ind w:left="-459" w:firstLine="459"/>
              <w:rPr>
                <w:sz w:val="28"/>
                <w:szCs w:val="28"/>
              </w:rPr>
            </w:pPr>
            <w:r>
              <w:t xml:space="preserve"> </w:t>
            </w:r>
            <w:r w:rsidRPr="00BC2406">
              <w:t>«</w:t>
            </w:r>
            <w:r w:rsidR="002D1D54">
              <w:t xml:space="preserve">  </w:t>
            </w:r>
            <w:r w:rsidR="00D21F29">
              <w:t>22</w:t>
            </w:r>
            <w:r w:rsidR="002D1D54">
              <w:t xml:space="preserve">  </w:t>
            </w:r>
            <w:r w:rsidRPr="00BC2406">
              <w:t>»</w:t>
            </w:r>
            <w:r>
              <w:t xml:space="preserve"> </w:t>
            </w:r>
            <w:r w:rsidR="00D21F29">
              <w:t>мая</w:t>
            </w:r>
            <w:r>
              <w:t xml:space="preserve"> 2</w:t>
            </w:r>
            <w:r w:rsidRPr="00BC2406">
              <w:t>0</w:t>
            </w:r>
            <w:r w:rsidR="002D1D54">
              <w:t>20</w:t>
            </w:r>
            <w:r w:rsidRPr="00BC2406">
              <w:t xml:space="preserve"> г.                           </w:t>
            </w:r>
            <w:r>
              <w:t xml:space="preserve">     </w:t>
            </w:r>
            <w:r w:rsidRPr="00BC2406">
              <w:t xml:space="preserve"> </w:t>
            </w:r>
            <w:r>
              <w:t xml:space="preserve">  </w:t>
            </w:r>
            <w:r w:rsidR="00C87985">
              <w:t xml:space="preserve"> </w:t>
            </w:r>
            <w:r>
              <w:t xml:space="preserve"> </w:t>
            </w:r>
            <w:r w:rsidR="00857B0A">
              <w:t xml:space="preserve">  </w:t>
            </w:r>
            <w:r>
              <w:t xml:space="preserve">  </w:t>
            </w:r>
            <w:r w:rsidRPr="00BC2406">
              <w:t>г.</w:t>
            </w:r>
            <w:r>
              <w:t xml:space="preserve"> </w:t>
            </w:r>
            <w:r w:rsidRPr="00BC2406">
              <w:t xml:space="preserve">Тамбов                                      </w:t>
            </w:r>
            <w:r>
              <w:t xml:space="preserve">    </w:t>
            </w:r>
            <w:r w:rsidRPr="00BC2406">
              <w:t xml:space="preserve"> № </w:t>
            </w:r>
            <w:r w:rsidR="00D21F29">
              <w:t>411</w:t>
            </w:r>
          </w:p>
        </w:tc>
        <w:tc>
          <w:tcPr>
            <w:tcW w:w="4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19F" w:rsidRDefault="0096319F" w:rsidP="003F3F5D">
            <w:pPr>
              <w:snapToGrid w:val="0"/>
              <w:spacing w:line="276" w:lineRule="auto"/>
              <w:ind w:firstLine="709"/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19F" w:rsidRDefault="0096319F" w:rsidP="003F3F5D">
            <w:pPr>
              <w:snapToGrid w:val="0"/>
              <w:spacing w:line="276" w:lineRule="auto"/>
              <w:ind w:firstLine="709"/>
            </w:pPr>
          </w:p>
        </w:tc>
      </w:tr>
    </w:tbl>
    <w:p w:rsidR="0096319F" w:rsidRDefault="0096319F" w:rsidP="0096319F">
      <w:pPr>
        <w:jc w:val="both"/>
      </w:pPr>
    </w:p>
    <w:p w:rsidR="0096319F" w:rsidRDefault="00D12E8D" w:rsidP="00C87985">
      <w:pPr>
        <w:ind w:left="-284"/>
        <w:jc w:val="both"/>
        <w:rPr>
          <w:b/>
        </w:rPr>
      </w:pPr>
      <w:r>
        <w:rPr>
          <w:b/>
        </w:rPr>
        <w:t>Об организации краткосрочных тематических смен в июне 2020 года</w:t>
      </w:r>
    </w:p>
    <w:p w:rsidR="003F4550" w:rsidRPr="004406B7" w:rsidRDefault="003F4550" w:rsidP="00C87985">
      <w:pPr>
        <w:ind w:left="-284"/>
        <w:jc w:val="both"/>
        <w:rPr>
          <w:b/>
        </w:rPr>
      </w:pPr>
    </w:p>
    <w:p w:rsidR="0096319F" w:rsidRDefault="00C87985" w:rsidP="00AB3834">
      <w:pPr>
        <w:spacing w:line="360" w:lineRule="auto"/>
        <w:ind w:left="-284"/>
      </w:pPr>
      <w:r>
        <w:t xml:space="preserve">              </w:t>
      </w:r>
      <w:r w:rsidR="008F4C88">
        <w:t xml:space="preserve">В соответствии </w:t>
      </w:r>
      <w:r w:rsidR="00D12E8D">
        <w:t>с рекомендациями Министерства просвещения Российской Федерации</w:t>
      </w:r>
      <w:r w:rsidR="006E5C71">
        <w:t>, письмом управления образования и науки Тамбовской области от 18.05.2020 № 1.06-10/1712</w:t>
      </w:r>
    </w:p>
    <w:p w:rsidR="00DE390E" w:rsidRDefault="0096319F" w:rsidP="00AB3834">
      <w:pPr>
        <w:spacing w:line="360" w:lineRule="auto"/>
        <w:ind w:left="-284"/>
      </w:pPr>
      <w:r w:rsidRPr="005B373A">
        <w:t>ПРИКАЗЫВАЮ:</w:t>
      </w:r>
    </w:p>
    <w:p w:rsidR="00DE390E" w:rsidRDefault="006E5C71" w:rsidP="00AB3834">
      <w:pPr>
        <w:pStyle w:val="a3"/>
        <w:numPr>
          <w:ilvl w:val="0"/>
          <w:numId w:val="8"/>
        </w:numPr>
        <w:spacing w:line="360" w:lineRule="auto"/>
      </w:pPr>
      <w:r>
        <w:t>Организовать краткосрочные дистанционные тематические смены для учащихся лицея с 1 по 7 класс корпуса №1 и корпуса №2</w:t>
      </w:r>
      <w:r w:rsidR="00DE390E">
        <w:t xml:space="preserve"> в три смены</w:t>
      </w:r>
      <w:r w:rsidR="009F1671">
        <w:t>.</w:t>
      </w:r>
      <w:r w:rsidR="00DE390E">
        <w:t xml:space="preserve">  </w:t>
      </w:r>
    </w:p>
    <w:p w:rsidR="009F1671" w:rsidRDefault="009F1671" w:rsidP="00AB3834">
      <w:pPr>
        <w:pStyle w:val="a3"/>
        <w:numPr>
          <w:ilvl w:val="0"/>
          <w:numId w:val="8"/>
        </w:numPr>
        <w:spacing w:line="360" w:lineRule="auto"/>
      </w:pPr>
      <w:r>
        <w:t>Установить сроки краткосрочных дистанционных тематических смен по направлениям деятельности: 1 смена -  с правовым направлением,  2 смена -  с гражданско- патри</w:t>
      </w:r>
      <w:r w:rsidR="00A83D1A">
        <w:t>о</w:t>
      </w:r>
      <w:r>
        <w:t xml:space="preserve">тическим направлением, 3 смена -  с творческим направлением. </w:t>
      </w:r>
    </w:p>
    <w:p w:rsidR="00152729" w:rsidRDefault="009F1671" w:rsidP="00AB3834">
      <w:pPr>
        <w:pStyle w:val="a3"/>
        <w:numPr>
          <w:ilvl w:val="0"/>
          <w:numId w:val="8"/>
        </w:numPr>
        <w:spacing w:line="360" w:lineRule="auto"/>
      </w:pPr>
      <w:r>
        <w:t>Провести</w:t>
      </w:r>
      <w:r w:rsidRPr="009F1671">
        <w:t xml:space="preserve"> </w:t>
      </w:r>
      <w:r>
        <w:t>краткосрочные дистанционные тематические смены в период: 1 смена - с 01.06 по 10.06., 2 смена - с 15.06 по 22.06.,  3 смена – с 23.06. по 30.06.</w:t>
      </w:r>
    </w:p>
    <w:p w:rsidR="00DE390E" w:rsidRDefault="009F1671" w:rsidP="00AB3834">
      <w:pPr>
        <w:spacing w:line="360" w:lineRule="auto"/>
        <w:ind w:left="-284"/>
      </w:pPr>
      <w:r>
        <w:t>4</w:t>
      </w:r>
      <w:r w:rsidR="006E5C71">
        <w:t>.</w:t>
      </w:r>
      <w:r w:rsidR="003E1ED3">
        <w:t xml:space="preserve"> </w:t>
      </w:r>
      <w:r w:rsidR="006E5C71">
        <w:t xml:space="preserve"> Утвердить:</w:t>
      </w:r>
    </w:p>
    <w:p w:rsidR="00DE390E" w:rsidRDefault="009F1671" w:rsidP="00AB3834">
      <w:pPr>
        <w:spacing w:line="360" w:lineRule="auto"/>
        <w:ind w:left="-284"/>
      </w:pPr>
      <w:r>
        <w:t>4</w:t>
      </w:r>
      <w:r w:rsidR="00DE390E">
        <w:t>.1.</w:t>
      </w:r>
      <w:r w:rsidR="003C51A0">
        <w:t xml:space="preserve"> </w:t>
      </w:r>
      <w:r w:rsidR="006E5C71">
        <w:t xml:space="preserve">положение </w:t>
      </w:r>
      <w:r w:rsidR="00EE748D">
        <w:t>о краткосрочной дистанционной тематической смен</w:t>
      </w:r>
      <w:r w:rsidR="00843D28">
        <w:t>ы</w:t>
      </w:r>
      <w:r w:rsidR="00EE748D">
        <w:t xml:space="preserve"> «Успех Тамбовщины»</w:t>
      </w:r>
      <w:r w:rsidR="003E1ED3">
        <w:t xml:space="preserve"> </w:t>
      </w:r>
      <w:r w:rsidR="00AB3834">
        <w:t xml:space="preserve"> на 1 смену </w:t>
      </w:r>
      <w:r w:rsidR="003E1ED3">
        <w:t>согласно приложению №1;</w:t>
      </w:r>
    </w:p>
    <w:p w:rsidR="00DE390E" w:rsidRDefault="009F1671" w:rsidP="00AB3834">
      <w:pPr>
        <w:tabs>
          <w:tab w:val="left" w:pos="0"/>
          <w:tab w:val="left" w:pos="142"/>
        </w:tabs>
        <w:spacing w:line="360" w:lineRule="auto"/>
        <w:ind w:left="-284"/>
      </w:pPr>
      <w:r>
        <w:t>4</w:t>
      </w:r>
      <w:r w:rsidR="00DE390E">
        <w:t>.2.</w:t>
      </w:r>
      <w:r w:rsidR="00AB3834">
        <w:t xml:space="preserve"> </w:t>
      </w:r>
      <w:r w:rsidR="003C51A0">
        <w:t>распорядок дня тематической краткосрочной онлайн-смены с применением дистанционных образовательных технологий  согласно приложению №2;</w:t>
      </w:r>
    </w:p>
    <w:p w:rsidR="00DE390E" w:rsidRDefault="009F1671" w:rsidP="00AB3834">
      <w:pPr>
        <w:spacing w:line="360" w:lineRule="auto"/>
        <w:ind w:left="-284"/>
      </w:pPr>
      <w:r>
        <w:t>4</w:t>
      </w:r>
      <w:r w:rsidR="00DE390E">
        <w:t>.3.</w:t>
      </w:r>
      <w:r w:rsidR="003C51A0">
        <w:t xml:space="preserve"> переченень оборудования для организации работы в рамках тематических краткосрочных онлайн - смен согласно приложению №3;</w:t>
      </w:r>
    </w:p>
    <w:p w:rsidR="00DE390E" w:rsidRDefault="009F1671" w:rsidP="00AB3834">
      <w:pPr>
        <w:spacing w:line="360" w:lineRule="auto"/>
        <w:ind w:left="-284"/>
      </w:pPr>
      <w:r>
        <w:t>4</w:t>
      </w:r>
      <w:r w:rsidR="00DE390E">
        <w:t>.4.</w:t>
      </w:r>
      <w:r w:rsidR="00AD6A50">
        <w:t xml:space="preserve"> </w:t>
      </w:r>
      <w:r w:rsidR="00DE390E">
        <w:t>р</w:t>
      </w:r>
      <w:r w:rsidR="003C51A0">
        <w:t>екомендуемый коплекс упражнений гимнастики глаз</w:t>
      </w:r>
      <w:r w:rsidR="00AD6A50">
        <w:t xml:space="preserve"> согл</w:t>
      </w:r>
      <w:r w:rsidR="00380476">
        <w:t>а</w:t>
      </w:r>
      <w:r w:rsidR="00AD6A50">
        <w:t>сно приложению №4;</w:t>
      </w:r>
    </w:p>
    <w:p w:rsidR="00DE390E" w:rsidRDefault="009F1671" w:rsidP="00AB3834">
      <w:pPr>
        <w:spacing w:line="360" w:lineRule="auto"/>
        <w:ind w:left="-284"/>
      </w:pPr>
      <w:r>
        <w:t>4</w:t>
      </w:r>
      <w:r w:rsidR="00DE390E">
        <w:t>.5.</w:t>
      </w:r>
      <w:r w:rsidR="00AD6A50">
        <w:t xml:space="preserve"> </w:t>
      </w:r>
      <w:r w:rsidR="00DE390E">
        <w:t>рекомендуемый коплекс упражнений физкультурных минуток согласно приложению №5;</w:t>
      </w:r>
    </w:p>
    <w:p w:rsidR="00152729" w:rsidRDefault="009F1671" w:rsidP="00AB3834">
      <w:pPr>
        <w:tabs>
          <w:tab w:val="left" w:pos="0"/>
        </w:tabs>
        <w:spacing w:line="360" w:lineRule="auto"/>
        <w:ind w:left="-284"/>
      </w:pPr>
      <w:r>
        <w:t>4</w:t>
      </w:r>
      <w:r w:rsidR="00DE390E">
        <w:t>.6.</w:t>
      </w:r>
      <w:r w:rsidR="00AD6A50">
        <w:t xml:space="preserve"> </w:t>
      </w:r>
      <w:r w:rsidR="00DE390E">
        <w:t xml:space="preserve">перечень программных средств и информационных ресурсов, способствующих реализации тематических краткосрочных онлайн - смен </w:t>
      </w:r>
      <w:r w:rsidR="00AD6A50">
        <w:t>согласн</w:t>
      </w:r>
      <w:r w:rsidR="00E635B6">
        <w:t>о</w:t>
      </w:r>
      <w:r w:rsidR="00AD6A50">
        <w:t xml:space="preserve"> приложению №6;</w:t>
      </w:r>
    </w:p>
    <w:p w:rsidR="009F1671" w:rsidRDefault="009F1671" w:rsidP="00AB3834">
      <w:pPr>
        <w:spacing w:line="360" w:lineRule="auto"/>
        <w:ind w:left="-284"/>
      </w:pPr>
      <w:r>
        <w:t>4</w:t>
      </w:r>
      <w:r w:rsidR="00152729">
        <w:t xml:space="preserve">.7. </w:t>
      </w:r>
      <w:r w:rsidR="00AD6A50">
        <w:t xml:space="preserve"> </w:t>
      </w:r>
      <w:r w:rsidR="00DE390E">
        <w:t>план работы</w:t>
      </w:r>
      <w:r w:rsidR="00DE390E" w:rsidRPr="00DE390E">
        <w:t xml:space="preserve"> </w:t>
      </w:r>
      <w:r w:rsidR="00DE390E">
        <w:t>тематических краткосрочных онлайн - смен согласно приложению №7;</w:t>
      </w:r>
    </w:p>
    <w:p w:rsidR="00AB3834" w:rsidRDefault="00AB3834" w:rsidP="00AB3834">
      <w:pPr>
        <w:spacing w:line="360" w:lineRule="auto"/>
        <w:ind w:left="-284"/>
      </w:pPr>
      <w:r>
        <w:t>5. Назначить:</w:t>
      </w:r>
    </w:p>
    <w:p w:rsidR="00AB3834" w:rsidRDefault="00AB3834" w:rsidP="00AB3834">
      <w:pPr>
        <w:spacing w:line="360" w:lineRule="auto"/>
        <w:ind w:left="-284"/>
      </w:pPr>
      <w:r>
        <w:t xml:space="preserve">5.1. педагогических работников – кураторов краткосрочных тематических смен в составе: </w:t>
      </w:r>
    </w:p>
    <w:p w:rsidR="00AB3834" w:rsidRDefault="00AB3834" w:rsidP="00AB3834">
      <w:pPr>
        <w:spacing w:line="360" w:lineRule="auto"/>
        <w:ind w:left="-284"/>
      </w:pPr>
      <w:r>
        <w:t>1 смена –</w:t>
      </w:r>
      <w:r w:rsidR="00F14EB3">
        <w:t xml:space="preserve"> Леднева Н.В., Матыцина Т.А., Хлыстова А.В., (корпус 1); Ляшова А.И., Дудова Н.И., Кузнецова Л.Н. (корпус 2)</w:t>
      </w:r>
    </w:p>
    <w:p w:rsidR="00AB3834" w:rsidRDefault="00AB3834" w:rsidP="00AB3834">
      <w:pPr>
        <w:spacing w:line="360" w:lineRule="auto"/>
        <w:ind w:left="-284"/>
      </w:pPr>
      <w:r>
        <w:t xml:space="preserve">2 смена – </w:t>
      </w:r>
      <w:r w:rsidR="00F14EB3">
        <w:t xml:space="preserve"> Голубцова А.Ю, Толмачева Л.А., Власова В.В. (1 корпус); Корскова А.В., Ушакова А.В., Королева Л.В.</w:t>
      </w:r>
      <w:r w:rsidR="003821CA">
        <w:t xml:space="preserve"> </w:t>
      </w:r>
      <w:bookmarkStart w:id="0" w:name="_GoBack"/>
      <w:bookmarkEnd w:id="0"/>
      <w:r w:rsidR="00F14EB3">
        <w:t>(2корпус)</w:t>
      </w:r>
    </w:p>
    <w:p w:rsidR="00AB3834" w:rsidRDefault="00AB3834" w:rsidP="00AB3834">
      <w:pPr>
        <w:spacing w:line="360" w:lineRule="auto"/>
        <w:ind w:left="-284"/>
      </w:pPr>
      <w:r>
        <w:lastRenderedPageBreak/>
        <w:t xml:space="preserve">3 смена - </w:t>
      </w:r>
      <w:r w:rsidR="00F14EB3">
        <w:t xml:space="preserve"> Астахова С.Г., Спицын</w:t>
      </w:r>
      <w:r w:rsidR="003821CA">
        <w:t>а</w:t>
      </w:r>
      <w:r w:rsidR="00F14EB3">
        <w:t xml:space="preserve"> Е.Э., Медведева М.О. (1 корпус); Никонова А.В., Першутина О.А., Шитова Н.А.</w:t>
      </w:r>
    </w:p>
    <w:p w:rsidR="009F1671" w:rsidRDefault="00AB3834" w:rsidP="00AB3834">
      <w:pPr>
        <w:spacing w:line="360" w:lineRule="auto"/>
        <w:ind w:left="-284"/>
      </w:pPr>
      <w:r>
        <w:t>6</w:t>
      </w:r>
      <w:r w:rsidR="009F1671">
        <w:t xml:space="preserve">. </w:t>
      </w:r>
      <w:r>
        <w:t>Контроль за исполненением данного приказа возложить</w:t>
      </w:r>
      <w:r w:rsidR="00A83D1A">
        <w:t xml:space="preserve"> </w:t>
      </w:r>
      <w:r>
        <w:t xml:space="preserve">на </w:t>
      </w:r>
      <w:r w:rsidR="00A83D1A">
        <w:t xml:space="preserve"> Стародубцеву Н.Г., заместителя директора по воспитательной работе.</w:t>
      </w:r>
    </w:p>
    <w:p w:rsidR="008841E7" w:rsidRDefault="008841E7" w:rsidP="00AB3834">
      <w:pPr>
        <w:ind w:left="-284"/>
      </w:pPr>
    </w:p>
    <w:p w:rsidR="0096319F" w:rsidRDefault="00DC0160" w:rsidP="008841E7">
      <w:pPr>
        <w:ind w:left="-284"/>
        <w:jc w:val="center"/>
      </w:pPr>
      <w:r>
        <w:t>Директор</w:t>
      </w:r>
      <w:r w:rsidR="0096319F">
        <w:t xml:space="preserve">                                  </w:t>
      </w:r>
      <w:r>
        <w:t>В.Г.Рудник</w:t>
      </w:r>
    </w:p>
    <w:p w:rsidR="0096319F" w:rsidRDefault="0096319F" w:rsidP="008841E7">
      <w:pPr>
        <w:ind w:left="-284" w:right="567"/>
        <w:jc w:val="both"/>
      </w:pPr>
      <w:r>
        <w:t xml:space="preserve">С </w:t>
      </w:r>
      <w:r w:rsidRPr="002C4360">
        <w:t>приказом</w:t>
      </w:r>
      <w:r>
        <w:t xml:space="preserve"> ознакомлены:</w:t>
      </w:r>
    </w:p>
    <w:p w:rsidR="00C87985" w:rsidRDefault="00C87985" w:rsidP="008841E7">
      <w:pPr>
        <w:ind w:left="-284" w:right="-142"/>
        <w:jc w:val="both"/>
        <w:rPr>
          <w:sz w:val="18"/>
          <w:szCs w:val="18"/>
        </w:rPr>
        <w:sectPr w:rsidR="00C87985" w:rsidSect="00857B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7985" w:rsidRDefault="00DC0160" w:rsidP="003821CA">
      <w:pPr>
        <w:ind w:left="-284" w:right="-142"/>
        <w:jc w:val="both"/>
        <w:rPr>
          <w:sz w:val="20"/>
          <w:szCs w:val="20"/>
        </w:rPr>
      </w:pPr>
      <w:r w:rsidRPr="008841E7">
        <w:rPr>
          <w:sz w:val="20"/>
          <w:szCs w:val="20"/>
        </w:rPr>
        <w:lastRenderedPageBreak/>
        <w:t>«</w:t>
      </w:r>
      <w:r w:rsidR="00540257" w:rsidRPr="008841E7">
        <w:rPr>
          <w:sz w:val="20"/>
          <w:szCs w:val="20"/>
        </w:rPr>
        <w:t xml:space="preserve"> </w:t>
      </w:r>
      <w:r w:rsidR="00A83D1A">
        <w:rPr>
          <w:sz w:val="20"/>
          <w:szCs w:val="20"/>
        </w:rPr>
        <w:t>22</w:t>
      </w:r>
      <w:r w:rsidR="00540257" w:rsidRPr="008841E7">
        <w:rPr>
          <w:sz w:val="20"/>
          <w:szCs w:val="20"/>
        </w:rPr>
        <w:t xml:space="preserve"> </w:t>
      </w:r>
      <w:r w:rsidR="00C87985" w:rsidRPr="008841E7">
        <w:rPr>
          <w:sz w:val="20"/>
          <w:szCs w:val="20"/>
        </w:rPr>
        <w:t>»</w:t>
      </w:r>
      <w:r w:rsidRPr="008841E7">
        <w:rPr>
          <w:sz w:val="20"/>
          <w:szCs w:val="20"/>
        </w:rPr>
        <w:t xml:space="preserve"> </w:t>
      </w:r>
      <w:r w:rsidR="00A83D1A">
        <w:rPr>
          <w:sz w:val="20"/>
          <w:szCs w:val="20"/>
        </w:rPr>
        <w:t>мая</w:t>
      </w:r>
      <w:r w:rsidR="00C87985" w:rsidRPr="008841E7">
        <w:rPr>
          <w:sz w:val="20"/>
          <w:szCs w:val="20"/>
        </w:rPr>
        <w:t xml:space="preserve"> 20</w:t>
      </w:r>
      <w:r w:rsidR="00540257" w:rsidRPr="008841E7">
        <w:rPr>
          <w:sz w:val="20"/>
          <w:szCs w:val="20"/>
        </w:rPr>
        <w:t>20</w:t>
      </w:r>
      <w:r w:rsidR="00C87985" w:rsidRPr="008841E7">
        <w:rPr>
          <w:sz w:val="20"/>
          <w:szCs w:val="20"/>
        </w:rPr>
        <w:t>г.</w:t>
      </w:r>
      <w:r w:rsidR="00540257" w:rsidRPr="008841E7">
        <w:rPr>
          <w:sz w:val="20"/>
          <w:szCs w:val="20"/>
        </w:rPr>
        <w:t xml:space="preserve"> </w:t>
      </w:r>
      <w:r w:rsidR="00C87985" w:rsidRPr="008841E7">
        <w:rPr>
          <w:sz w:val="20"/>
          <w:szCs w:val="20"/>
        </w:rPr>
        <w:t>___________ Стародубцева</w:t>
      </w:r>
      <w:r w:rsidR="003821CA" w:rsidRPr="003821CA">
        <w:rPr>
          <w:sz w:val="20"/>
          <w:szCs w:val="20"/>
        </w:rPr>
        <w:t xml:space="preserve"> </w:t>
      </w:r>
      <w:r w:rsidR="003821CA" w:rsidRPr="008841E7">
        <w:rPr>
          <w:sz w:val="20"/>
          <w:szCs w:val="20"/>
        </w:rPr>
        <w:t>Н.Г.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8841E7">
        <w:rPr>
          <w:sz w:val="20"/>
          <w:szCs w:val="20"/>
        </w:rPr>
        <w:t xml:space="preserve">« </w:t>
      </w:r>
      <w:r>
        <w:rPr>
          <w:sz w:val="20"/>
          <w:szCs w:val="20"/>
        </w:rPr>
        <w:t>22</w:t>
      </w:r>
      <w:r w:rsidRPr="008841E7">
        <w:rPr>
          <w:sz w:val="20"/>
          <w:szCs w:val="20"/>
        </w:rPr>
        <w:t xml:space="preserve"> » </w:t>
      </w:r>
      <w:r>
        <w:rPr>
          <w:sz w:val="20"/>
          <w:szCs w:val="20"/>
        </w:rPr>
        <w:t>мая</w:t>
      </w:r>
      <w:r w:rsidRPr="008841E7">
        <w:rPr>
          <w:sz w:val="20"/>
          <w:szCs w:val="20"/>
        </w:rPr>
        <w:t xml:space="preserve"> 2020г. ___________ </w:t>
      </w:r>
      <w:r w:rsidR="003821CA" w:rsidRPr="003821CA">
        <w:rPr>
          <w:sz w:val="20"/>
          <w:szCs w:val="20"/>
        </w:rPr>
        <w:t>Леднева Н.В.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Матыцина Т.А.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Хлыстова А.В</w:t>
      </w:r>
    </w:p>
    <w:p w:rsidR="00BF3AE9" w:rsidRPr="003821CA" w:rsidRDefault="00BF3AE9" w:rsidP="003821CA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 xml:space="preserve">Ляшова А.И. 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Дудова Н.И.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Кузнецова Л.Н.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Голубцова А.Ю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Толмачева Л.А</w:t>
      </w:r>
    </w:p>
    <w:p w:rsidR="00BF3AE9" w:rsidRPr="003821CA" w:rsidRDefault="00BF3AE9" w:rsidP="003821CA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Власова В.В.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Корскова А.В.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Ушакова А.В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Королева Л.В.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Астахова С.Г.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Спицына Е.Э.</w:t>
      </w:r>
    </w:p>
    <w:p w:rsidR="00BF3AE9" w:rsidRPr="003821CA" w:rsidRDefault="00BF3AE9" w:rsidP="003821CA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Медведева М.О.</w:t>
      </w:r>
    </w:p>
    <w:p w:rsidR="00BF3AE9" w:rsidRPr="003821CA" w:rsidRDefault="00BF3AE9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 xml:space="preserve">« 22 » мая 2020г. ___________ </w:t>
      </w:r>
      <w:r w:rsidR="003821CA" w:rsidRPr="003821CA">
        <w:rPr>
          <w:sz w:val="20"/>
          <w:szCs w:val="20"/>
        </w:rPr>
        <w:t>Никонова А.В</w:t>
      </w:r>
      <w:r w:rsidR="003821CA" w:rsidRPr="003821CA">
        <w:rPr>
          <w:sz w:val="20"/>
          <w:szCs w:val="20"/>
        </w:rPr>
        <w:t>.</w:t>
      </w:r>
    </w:p>
    <w:p w:rsidR="003821CA" w:rsidRPr="003821CA" w:rsidRDefault="003821CA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>« 22 » мая 2020г. ___________ Першутина О.А.</w:t>
      </w:r>
    </w:p>
    <w:p w:rsidR="003821CA" w:rsidRPr="003821CA" w:rsidRDefault="003821CA" w:rsidP="00BF3AE9">
      <w:pPr>
        <w:ind w:left="-284" w:right="-142"/>
        <w:jc w:val="both"/>
        <w:rPr>
          <w:sz w:val="20"/>
          <w:szCs w:val="20"/>
        </w:rPr>
      </w:pPr>
      <w:r w:rsidRPr="003821CA">
        <w:rPr>
          <w:sz w:val="20"/>
          <w:szCs w:val="20"/>
        </w:rPr>
        <w:t>« 22 » мая 2020г. ___________ Шитова Н.А.</w:t>
      </w:r>
    </w:p>
    <w:p w:rsidR="00BF3AE9" w:rsidRPr="008841E7" w:rsidRDefault="00BF3AE9" w:rsidP="00BF3AE9">
      <w:pPr>
        <w:ind w:left="-284" w:right="-142"/>
        <w:jc w:val="both"/>
        <w:rPr>
          <w:sz w:val="20"/>
          <w:szCs w:val="20"/>
        </w:rPr>
      </w:pPr>
    </w:p>
    <w:sectPr w:rsidR="00BF3AE9" w:rsidRPr="008841E7" w:rsidSect="00C8798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5CF"/>
    <w:multiLevelType w:val="multilevel"/>
    <w:tmpl w:val="CC28B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0AFF119C"/>
    <w:multiLevelType w:val="hybridMultilevel"/>
    <w:tmpl w:val="6C7AFDF8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EB0216"/>
    <w:multiLevelType w:val="multilevel"/>
    <w:tmpl w:val="88F0F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1E2E75D9"/>
    <w:multiLevelType w:val="hybridMultilevel"/>
    <w:tmpl w:val="3A2ADC80"/>
    <w:lvl w:ilvl="0" w:tplc="DBE433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677A5B"/>
    <w:multiLevelType w:val="hybridMultilevel"/>
    <w:tmpl w:val="64348EB2"/>
    <w:lvl w:ilvl="0" w:tplc="EBF47D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70AD"/>
    <w:multiLevelType w:val="hybridMultilevel"/>
    <w:tmpl w:val="DDC69C5A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C016411"/>
    <w:multiLevelType w:val="multilevel"/>
    <w:tmpl w:val="CF36DD1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7" w15:restartNumberingAfterBreak="0">
    <w:nsid w:val="6D355EA0"/>
    <w:multiLevelType w:val="hybridMultilevel"/>
    <w:tmpl w:val="BA5E441C"/>
    <w:lvl w:ilvl="0" w:tplc="041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F"/>
    <w:rsid w:val="00152729"/>
    <w:rsid w:val="00242398"/>
    <w:rsid w:val="0028767D"/>
    <w:rsid w:val="002D1D54"/>
    <w:rsid w:val="003169DD"/>
    <w:rsid w:val="003227AC"/>
    <w:rsid w:val="00380476"/>
    <w:rsid w:val="003821CA"/>
    <w:rsid w:val="003C51A0"/>
    <w:rsid w:val="003E1ED3"/>
    <w:rsid w:val="003F4550"/>
    <w:rsid w:val="00540257"/>
    <w:rsid w:val="00595A02"/>
    <w:rsid w:val="005B373A"/>
    <w:rsid w:val="00655490"/>
    <w:rsid w:val="00657198"/>
    <w:rsid w:val="006E5C71"/>
    <w:rsid w:val="007A24BD"/>
    <w:rsid w:val="00843D28"/>
    <w:rsid w:val="00857B0A"/>
    <w:rsid w:val="00883F26"/>
    <w:rsid w:val="008841E7"/>
    <w:rsid w:val="008F4C88"/>
    <w:rsid w:val="0096319F"/>
    <w:rsid w:val="009B1061"/>
    <w:rsid w:val="009F1671"/>
    <w:rsid w:val="00A11C31"/>
    <w:rsid w:val="00A4026E"/>
    <w:rsid w:val="00A72433"/>
    <w:rsid w:val="00A83D1A"/>
    <w:rsid w:val="00AA0894"/>
    <w:rsid w:val="00AB07AF"/>
    <w:rsid w:val="00AB3834"/>
    <w:rsid w:val="00AD6A50"/>
    <w:rsid w:val="00BF3AE9"/>
    <w:rsid w:val="00BF6980"/>
    <w:rsid w:val="00C87985"/>
    <w:rsid w:val="00D12E8D"/>
    <w:rsid w:val="00D21F29"/>
    <w:rsid w:val="00DC0160"/>
    <w:rsid w:val="00DE390E"/>
    <w:rsid w:val="00E167E8"/>
    <w:rsid w:val="00E635B6"/>
    <w:rsid w:val="00EE748D"/>
    <w:rsid w:val="00F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CE69"/>
  <w15:docId w15:val="{3F6F9D80-EF6E-4FBB-B291-D2C3B41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CB0E-CAF6-430F-814D-7C71DE9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 Досуга</dc:creator>
  <cp:keywords/>
  <dc:description/>
  <cp:lastModifiedBy>Комната Досуга</cp:lastModifiedBy>
  <cp:revision>15</cp:revision>
  <cp:lastPrinted>2019-11-01T08:29:00Z</cp:lastPrinted>
  <dcterms:created xsi:type="dcterms:W3CDTF">2019-11-01T08:33:00Z</dcterms:created>
  <dcterms:modified xsi:type="dcterms:W3CDTF">2020-05-26T10:08:00Z</dcterms:modified>
</cp:coreProperties>
</file>